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7BC2" w:rsidRDefault="00567BC2" w:rsidP="00567BC2">
      <w:pPr>
        <w:ind w:firstLine="709"/>
        <w:jc w:val="both"/>
        <w:rPr>
          <w:b/>
          <w:bCs/>
          <w:iCs/>
          <w:szCs w:val="28"/>
          <w:lang w:val="kk-KZ"/>
        </w:rPr>
      </w:pPr>
      <w:r>
        <w:rPr>
          <w:b/>
          <w:bCs/>
          <w:iCs/>
          <w:szCs w:val="28"/>
          <w:lang w:val="kk-KZ"/>
        </w:rPr>
        <w:t>Практикалық жұмыс  №5</w:t>
      </w:r>
    </w:p>
    <w:p w:rsidR="00567BC2" w:rsidRDefault="00567BC2" w:rsidP="00567BC2">
      <w:pPr>
        <w:ind w:firstLine="709"/>
        <w:jc w:val="both"/>
        <w:rPr>
          <w:bCs/>
          <w:iCs/>
          <w:szCs w:val="28"/>
          <w:lang w:val="kk-KZ"/>
        </w:rPr>
      </w:pPr>
    </w:p>
    <w:p w:rsidR="00567BC2" w:rsidRDefault="00567BC2" w:rsidP="00567BC2">
      <w:pPr>
        <w:ind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1.</w:t>
      </w:r>
      <w:r>
        <w:rPr>
          <w:szCs w:val="28"/>
          <w:lang w:val="kk-KZ"/>
        </w:rPr>
        <w:t>ЖЭО-ның энергетикалық көрсеткіштерін есептеу</w:t>
      </w:r>
    </w:p>
    <w:p w:rsidR="00567BC2" w:rsidRDefault="00567BC2" w:rsidP="00567BC2">
      <w:pPr>
        <w:ind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2.</w:t>
      </w:r>
      <w:r>
        <w:rPr>
          <w:szCs w:val="28"/>
          <w:lang w:val="kk-KZ"/>
        </w:rPr>
        <w:t>Технологиялық өндірістердің энергетикалық сипаттамаларын есептеу</w:t>
      </w:r>
    </w:p>
    <w:p w:rsidR="00567BC2" w:rsidRPr="00567BC2" w:rsidRDefault="00567BC2" w:rsidP="00567BC2">
      <w:pPr>
        <w:ind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3.</w:t>
      </w:r>
      <w:r>
        <w:rPr>
          <w:szCs w:val="28"/>
          <w:lang w:val="kk-KZ"/>
        </w:rPr>
        <w:t>Жылутехнологиялық өндірісте пайдаланат ын жылутасымалдаушыларырының сипаттамаларын есептеу</w:t>
      </w:r>
    </w:p>
    <w:p w:rsidR="00567BC2" w:rsidRDefault="00567BC2" w:rsidP="00567BC2">
      <w:pPr>
        <w:ind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4.</w:t>
      </w:r>
      <w:bookmarkStart w:id="0" w:name="_GoBack"/>
      <w:bookmarkEnd w:id="0"/>
      <w:r>
        <w:rPr>
          <w:szCs w:val="28"/>
          <w:lang w:val="kk-KZ"/>
        </w:rPr>
        <w:t>Әр-түрлі жылутехнологиялық процестерінің энергия және жылу қажеттілігін есептеу</w:t>
      </w:r>
    </w:p>
    <w:p w:rsidR="00246E77" w:rsidRPr="00567BC2" w:rsidRDefault="00567BC2">
      <w:pPr>
        <w:rPr>
          <w:lang w:val="kk-KZ"/>
        </w:rPr>
      </w:pPr>
    </w:p>
    <w:sectPr w:rsidR="00246E77" w:rsidRPr="00567B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08E4"/>
    <w:rsid w:val="001A14EE"/>
    <w:rsid w:val="003663B7"/>
    <w:rsid w:val="00564880"/>
    <w:rsid w:val="00567BC2"/>
    <w:rsid w:val="00704445"/>
    <w:rsid w:val="00B508E4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BC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BC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896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Сарсенова</dc:creator>
  <cp:keywords/>
  <dc:description/>
  <cp:lastModifiedBy>Айжан Сарсенова</cp:lastModifiedBy>
  <cp:revision>2</cp:revision>
  <dcterms:created xsi:type="dcterms:W3CDTF">2017-10-02T10:20:00Z</dcterms:created>
  <dcterms:modified xsi:type="dcterms:W3CDTF">2017-10-02T10:22:00Z</dcterms:modified>
</cp:coreProperties>
</file>